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7E" w:rsidRPr="0089157E" w:rsidRDefault="0089157E" w:rsidP="0089157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89157E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Правовое воспитание</w:t>
      </w:r>
    </w:p>
    <w:p w:rsidR="0089157E" w:rsidRPr="0089157E" w:rsidRDefault="0089157E" w:rsidP="0089157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9157E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Перечень нормативно-правовой документации по правовому воспитанию</w:t>
      </w:r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http://www.constitution.ru/</w:t>
        </w:r>
      </w:hyperlink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Кодекс Российской Федерации об административных правонарушениях № 195-ФЗ от 30.12.2001) г.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http://www.admkodeks.ru/</w:t>
        </w:r>
      </w:hyperlink>
      <w:proofErr w:type="gramEnd"/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РФ "Об основных гарантиях прав ребенка в Российской Федерации" от 24.07.1998, №124-ФЗ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http://www.rg.ru/1998/08/05/detskie-prava-dok.html</w:t>
        </w:r>
      </w:hyperlink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РФ «Об основах системы профилактики безнадзорности и правонарушений несовершеннолетних» от 24.06.1999, №120-ФЗ</w:t>
      </w:r>
      <w:hyperlink r:id="rId8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http://www.referent.ru/1/67407</w:t>
        </w:r>
      </w:hyperlink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РФ «Об образовании» от 29 декабря 2012 г. N 273-Ф3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http://www.edu.ru/abitur/act.30/index.php</w:t>
        </w:r>
      </w:hyperlink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 Президента РФ от 01.09.2009 N 986 «Об Уполномоченном при Президенте Российской: Федерации по правам ребенка»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Устав (Основной Закон) Алтайского края (принят Алтайским краевым Законодательным Собранием 26 мая 1995 года)</w:t>
      </w:r>
      <w:hyperlink r:id="rId10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http://www.altairegion22.ru/upload/DOC/doc/ustav-2013.pdf</w:t>
        </w:r>
      </w:hyperlink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Концепция защиты основных прав и свобод человека и гражданина в крае (утверждена постановлением Администрации Алтайского края от 01.12.06 № 499)</w:t>
      </w:r>
      <w:hyperlink r:id="rId11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 http://www.altairegion22.ru/gov/upolnomochennye/humanright/concept_law_protect/</w:t>
        </w:r>
      </w:hyperlink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Всеобщая декларация прав человека (принята на третьей сессии Генеральной Ассамблеи OOН резолюцией 217</w:t>
      </w:r>
      <w:proofErr w:type="gramStart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(III) от 10 декабря 1948 г.)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Декларация прав ребенка (принята резолюцией 1386 (XIV) Генеральной Ассамбл</w:t>
      </w:r>
      <w:proofErr w:type="gramStart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еи ОО</w:t>
      </w:r>
      <w:proofErr w:type="gramEnd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 от 20 ноября 1959 года)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Конвенция о защите прав человека и основных свобод (заключена в </w:t>
      </w:r>
      <w:proofErr w:type="gramStart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Риме 04.11.1950)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89157E" w:rsidRPr="0089157E" w:rsidRDefault="0089157E" w:rsidP="00891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Конвенция о правах ребенка (одобрена Генеральной Ассамблеей ООН 20.11.1989) (вступила в силу для СССР 15.09.1990)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89157E" w:rsidRPr="0089157E" w:rsidRDefault="0089157E" w:rsidP="0089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7E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Список ссылок на ресурсы Интернет по правовой тематике</w:t>
      </w:r>
      <w:r w:rsidRPr="0089157E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89157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br/>
        <w:t>Интернет-ресурсы для детей:</w:t>
      </w:r>
      <w:r w:rsidRPr="00891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9157E" w:rsidRPr="0089157E" w:rsidRDefault="0089157E" w:rsidP="00891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Информационно-правовой сайт для детей и подростков. Разбор наиболее типичных правовых аспектов с участием детей и подростков, горячая линия "Твое право". Адреса правозащитных организаций России. Советы адвоката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2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http://school-sector.relarn.ru/prava</w:t>
        </w:r>
      </w:hyperlink>
    </w:p>
    <w:p w:rsidR="0089157E" w:rsidRPr="0089157E" w:rsidRDefault="0089157E" w:rsidP="00891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Мир права. Детский правовой сайт для детей и подростков поможет получить </w:t>
      </w:r>
      <w:proofErr w:type="gramStart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юридические</w:t>
      </w:r>
      <w:proofErr w:type="gramEnd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знания, даст совет в сложных ситуациях. Вся правовая информация дается в увлекательной и доступной форме, в том числе через игровые ситуации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3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http://mir.pravo.by</w:t>
        </w:r>
      </w:hyperlink>
    </w:p>
    <w:p w:rsidR="0089157E" w:rsidRPr="0089157E" w:rsidRDefault="0089157E" w:rsidP="00891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Права ребенка - твои права: Информационно-правовой ресурс детей. Бесплатная юридическая помощь несовершеннолетним, их правовое просвещение по вопросам защиты своих прав в различных областях общественной жизни (семья, школа, труд, милиция, суд и др.), интерактивные </w:t>
      </w:r>
      <w:proofErr w:type="spellStart"/>
      <w:proofErr w:type="gramStart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интернет-консультации</w:t>
      </w:r>
      <w:proofErr w:type="spellEnd"/>
      <w:proofErr w:type="gramEnd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специалистов конкретному подростку, попавшему в трудную жизненную ситуацию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4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http://www.pravadetey.ru</w:t>
        </w:r>
      </w:hyperlink>
    </w:p>
    <w:p w:rsidR="0089157E" w:rsidRPr="0089157E" w:rsidRDefault="0089157E" w:rsidP="00891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 России гражданам школьного возраста, детский правовой сайт для детей и подростков, который поможет получить юридические знания, ответит на «взрослые» вопросы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5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http://www.uznai-prezidenta.ru/index.php</w:t>
        </w:r>
      </w:hyperlink>
    </w:p>
    <w:p w:rsidR="0089157E" w:rsidRPr="0089157E" w:rsidRDefault="0089157E" w:rsidP="00891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Спас-Экстрим. Портал детской безопасности - 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6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http://www.spas-extreme.ru/</w:t>
        </w:r>
      </w:hyperlink>
    </w:p>
    <w:p w:rsidR="0089157E" w:rsidRPr="0089157E" w:rsidRDefault="0089157E" w:rsidP="00891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Школа - территория закона: права человека в школе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7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http://doroga.karelia.ru/shkola/kogda_natshat.htm</w:t>
        </w:r>
      </w:hyperlink>
    </w:p>
    <w:p w:rsidR="0089157E" w:rsidRPr="0089157E" w:rsidRDefault="0089157E" w:rsidP="0089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7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Интернет-ресурсы для взрослых:</w:t>
      </w: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Википедия</w:t>
      </w:r>
      <w:proofErr w:type="spellEnd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(правовая культура)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8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http://ru.wikipedia.org/wiki/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Гражданский кодекс РФ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9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http://www.gzkodeks.ru/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Земельный кодекс РФ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0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http://www.zemelniy.ru/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Кодекс об административных правонарушениях РФ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1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http://www.admkodeks.ru/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Правотека</w:t>
      </w:r>
      <w:proofErr w:type="spellEnd"/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2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http://www.pravоteka.ru/enc/4590.html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Презентация виртуальной выставки «В мире права и закона»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3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http://books-kvr.do.am/index/v_mire_prava_i_zakona/0-84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Презентация виртуальной выставки «Дети имеют право»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4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http://www.sarcbs.ru/resources/thematic_exhibition.php?SECTION_ID=261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«Права детей» газеты «Правосознание», где содержится максимум информации о детском праве и детской ответственности -</w:t>
      </w:r>
      <w:hyperlink r:id="rId25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http://www.pravosoznanie.org/781/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Региональный сайт посвящен вопросам защиты прав детей, содержит информационные, просветительские и методические материалы по развитию институтов гражданского общества и обеспечению прав человека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6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http://www.linia.udm.net/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Семейный кодекс РФ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7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http://www.semkodeks.ru/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Уголовный кодекс РФ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8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http://www.ug-kodeks.ru/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ФСКН России о профилактике наркотиков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9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http://www.fskn.gov.ru/pages/main/prevent/3941/index.shtml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Юридическая энциклопедия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0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http://mirslovarei.com/yur_a</w:t>
        </w:r>
      </w:hyperlink>
    </w:p>
    <w:p w:rsidR="0089157E" w:rsidRPr="0089157E" w:rsidRDefault="0089157E" w:rsidP="00891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Юридический словарь -</w:t>
      </w:r>
      <w:r w:rsidRPr="008915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1" w:tgtFrame="_blank" w:history="1">
        <w:r w:rsidRPr="0089157E">
          <w:rPr>
            <w:rFonts w:ascii="Arial" w:eastAsia="Times New Roman" w:hAnsi="Arial" w:cs="Arial"/>
            <w:color w:val="005B7F"/>
            <w:sz w:val="20"/>
            <w:u w:val="single"/>
            <w:lang w:eastAsia="ru-RU"/>
          </w:rPr>
          <w:t>http://dic.academic.ru/contents.nsf/lower/ </w:t>
        </w:r>
      </w:hyperlink>
    </w:p>
    <w:p w:rsidR="00B7575D" w:rsidRDefault="00B7575D"/>
    <w:sectPr w:rsidR="00B7575D" w:rsidSect="00B7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377"/>
    <w:multiLevelType w:val="multilevel"/>
    <w:tmpl w:val="6D32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0573C"/>
    <w:multiLevelType w:val="multilevel"/>
    <w:tmpl w:val="B93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E6442"/>
    <w:multiLevelType w:val="multilevel"/>
    <w:tmpl w:val="226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57E"/>
    <w:rsid w:val="0089157E"/>
    <w:rsid w:val="00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5D"/>
  </w:style>
  <w:style w:type="paragraph" w:styleId="1">
    <w:name w:val="heading 1"/>
    <w:basedOn w:val="a"/>
    <w:link w:val="10"/>
    <w:uiPriority w:val="9"/>
    <w:qFormat/>
    <w:rsid w:val="00891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1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9157E"/>
  </w:style>
  <w:style w:type="character" w:styleId="a3">
    <w:name w:val="Hyperlink"/>
    <w:basedOn w:val="a0"/>
    <w:uiPriority w:val="99"/>
    <w:semiHidden/>
    <w:unhideWhenUsed/>
    <w:rsid w:val="00891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67407" TargetMode="External"/><Relationship Id="rId13" Type="http://schemas.openxmlformats.org/officeDocument/2006/relationships/hyperlink" Target="http://mir.pravo.by/" TargetMode="External"/><Relationship Id="rId18" Type="http://schemas.openxmlformats.org/officeDocument/2006/relationships/hyperlink" Target="http://ru.wikipedia.org/wiki/" TargetMode="External"/><Relationship Id="rId26" Type="http://schemas.openxmlformats.org/officeDocument/2006/relationships/hyperlink" Target="http://www.linia.udm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kodeks.ru/" TargetMode="External"/><Relationship Id="rId7" Type="http://schemas.openxmlformats.org/officeDocument/2006/relationships/hyperlink" Target="http://www.rg.ru/1998/08/05/detskie-prava-dok.html" TargetMode="External"/><Relationship Id="rId12" Type="http://schemas.openxmlformats.org/officeDocument/2006/relationships/hyperlink" Target="http://school-sector.relarn.ru/prava/" TargetMode="External"/><Relationship Id="rId17" Type="http://schemas.openxmlformats.org/officeDocument/2006/relationships/hyperlink" Target="http://doroga.karelia.ru/shkola/kogda_natshat.htm" TargetMode="External"/><Relationship Id="rId25" Type="http://schemas.openxmlformats.org/officeDocument/2006/relationships/hyperlink" Target="http://www.pravosoznanie.chel.org/781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pas-extreme.ru/" TargetMode="External"/><Relationship Id="rId20" Type="http://schemas.openxmlformats.org/officeDocument/2006/relationships/hyperlink" Target="http://www.zemelniy.ru/" TargetMode="External"/><Relationship Id="rId29" Type="http://schemas.openxmlformats.org/officeDocument/2006/relationships/hyperlink" Target="http://www.fskn.gov.ru/pages/main/prevent/3941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kodeks.ru/" TargetMode="External"/><Relationship Id="rId11" Type="http://schemas.openxmlformats.org/officeDocument/2006/relationships/hyperlink" Target="http://www.altairegion22.ru/gov/upolnomochennye/humanright/concept_law_protect/" TargetMode="External"/><Relationship Id="rId24" Type="http://schemas.openxmlformats.org/officeDocument/2006/relationships/hyperlink" Target="http://www.sarcbs.ru/resources/thematic_exhibition.php?SECTION_ID=26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15" Type="http://schemas.openxmlformats.org/officeDocument/2006/relationships/hyperlink" Target="http://www.uznai-prezidenta.ru/index.php" TargetMode="External"/><Relationship Id="rId23" Type="http://schemas.openxmlformats.org/officeDocument/2006/relationships/hyperlink" Target="http://books-kvr.do.am/index/v_mire_prava_i_zakona/0-84" TargetMode="External"/><Relationship Id="rId28" Type="http://schemas.openxmlformats.org/officeDocument/2006/relationships/hyperlink" Target="http://www.ug-kodeks.ru/" TargetMode="External"/><Relationship Id="rId10" Type="http://schemas.openxmlformats.org/officeDocument/2006/relationships/hyperlink" Target="http://www.altairegion22.ru/upload/DOC/doc/ustav-2013.pdf" TargetMode="External"/><Relationship Id="rId19" Type="http://schemas.openxmlformats.org/officeDocument/2006/relationships/hyperlink" Target="http://www.gzkodeks.ru/" TargetMode="External"/><Relationship Id="rId31" Type="http://schemas.openxmlformats.org/officeDocument/2006/relationships/hyperlink" Target="http://dic.academic.ru/contents.nsf/low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abitur/act.30/index.php" TargetMode="External"/><Relationship Id="rId14" Type="http://schemas.openxmlformats.org/officeDocument/2006/relationships/hyperlink" Target="http://www.pravadetey.ru/" TargetMode="External"/><Relationship Id="rId22" Type="http://schemas.openxmlformats.org/officeDocument/2006/relationships/hyperlink" Target="http://www.pravoteka.ru/enc/4590.html" TargetMode="External"/><Relationship Id="rId27" Type="http://schemas.openxmlformats.org/officeDocument/2006/relationships/hyperlink" Target="http://www.semkodeks.ru/" TargetMode="External"/><Relationship Id="rId30" Type="http://schemas.openxmlformats.org/officeDocument/2006/relationships/hyperlink" Target="http://mirslovarei.com/yur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2015-10-06T08:00:00Z</dcterms:created>
  <dcterms:modified xsi:type="dcterms:W3CDTF">2015-10-06T08:00:00Z</dcterms:modified>
</cp:coreProperties>
</file>